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48958" w14:textId="77777777" w:rsidR="003658A2" w:rsidRPr="00B84EBE" w:rsidRDefault="003658A2" w:rsidP="003658A2">
      <w:pPr>
        <w:jc w:val="center"/>
        <w:rPr>
          <w:rFonts w:ascii="Times New Roman" w:hAnsi="Times New Roman" w:cs="Times New Roman"/>
          <w:b/>
          <w:bCs/>
          <w:sz w:val="24"/>
          <w:szCs w:val="24"/>
        </w:rPr>
      </w:pPr>
      <w:r w:rsidRPr="00B84EBE">
        <w:rPr>
          <w:rFonts w:ascii="Times New Roman" w:hAnsi="Times New Roman" w:cs="Times New Roman"/>
          <w:b/>
          <w:bCs/>
          <w:sz w:val="24"/>
          <w:szCs w:val="24"/>
        </w:rPr>
        <w:t>T.C.</w:t>
      </w:r>
      <w:r w:rsidRPr="00B84EBE">
        <w:rPr>
          <w:rFonts w:ascii="Times New Roman" w:hAnsi="Times New Roman" w:cs="Times New Roman"/>
          <w:sz w:val="24"/>
          <w:szCs w:val="24"/>
        </w:rPr>
        <w:br/>
      </w:r>
      <w:r w:rsidRPr="00B84EBE">
        <w:rPr>
          <w:rFonts w:ascii="Times New Roman" w:hAnsi="Times New Roman" w:cs="Times New Roman"/>
          <w:b/>
          <w:bCs/>
          <w:sz w:val="24"/>
          <w:szCs w:val="24"/>
        </w:rPr>
        <w:t>TRABZON ÜNİVERSİTESİ</w:t>
      </w:r>
      <w:r w:rsidR="00842B36" w:rsidRPr="00B84EBE">
        <w:rPr>
          <w:rFonts w:ascii="Times New Roman" w:hAnsi="Times New Roman" w:cs="Times New Roman"/>
          <w:sz w:val="24"/>
          <w:szCs w:val="24"/>
        </w:rPr>
        <w:t xml:space="preserve"> </w:t>
      </w:r>
      <w:r w:rsidRPr="00B84EBE">
        <w:rPr>
          <w:rFonts w:ascii="Times New Roman" w:hAnsi="Times New Roman" w:cs="Times New Roman"/>
          <w:b/>
          <w:bCs/>
          <w:sz w:val="24"/>
          <w:szCs w:val="24"/>
        </w:rPr>
        <w:t>SPOR BİLİMLERİ FAKÜLTESİ</w:t>
      </w:r>
      <w:r w:rsidRPr="00B84EBE">
        <w:rPr>
          <w:rFonts w:ascii="Times New Roman" w:hAnsi="Times New Roman" w:cs="Times New Roman"/>
          <w:sz w:val="24"/>
          <w:szCs w:val="24"/>
        </w:rPr>
        <w:br/>
      </w:r>
      <w:r w:rsidRPr="00B84EBE">
        <w:rPr>
          <w:rFonts w:ascii="Times New Roman" w:hAnsi="Times New Roman" w:cs="Times New Roman"/>
          <w:b/>
          <w:bCs/>
          <w:sz w:val="24"/>
          <w:szCs w:val="24"/>
        </w:rPr>
        <w:t xml:space="preserve">KALİTE KOMİSYONU TOPLANTI </w:t>
      </w:r>
      <w:r w:rsidR="00B70100" w:rsidRPr="00B84EBE">
        <w:rPr>
          <w:rFonts w:ascii="Times New Roman" w:hAnsi="Times New Roman" w:cs="Times New Roman"/>
          <w:b/>
          <w:bCs/>
          <w:sz w:val="24"/>
          <w:szCs w:val="24"/>
        </w:rPr>
        <w:t>TUTANAĞI</w:t>
      </w:r>
    </w:p>
    <w:p w14:paraId="1115F4CD" w14:textId="77777777" w:rsidR="00842B36" w:rsidRPr="00B84EBE" w:rsidRDefault="00842B36" w:rsidP="00842B36">
      <w:pPr>
        <w:spacing w:after="0"/>
        <w:jc w:val="both"/>
        <w:rPr>
          <w:rFonts w:ascii="Times New Roman" w:hAnsi="Times New Roman" w:cs="Times New Roman"/>
          <w:b/>
          <w:bCs/>
          <w:sz w:val="24"/>
          <w:szCs w:val="24"/>
        </w:rPr>
      </w:pPr>
      <w:proofErr w:type="gramStart"/>
      <w:r w:rsidRPr="00B84EBE">
        <w:rPr>
          <w:rFonts w:ascii="Times New Roman" w:hAnsi="Times New Roman" w:cs="Times New Roman"/>
          <w:b/>
          <w:bCs/>
          <w:sz w:val="24"/>
          <w:szCs w:val="24"/>
        </w:rPr>
        <w:t>Sayı</w:t>
      </w:r>
      <w:r w:rsidR="00B84EBE">
        <w:rPr>
          <w:rFonts w:ascii="Times New Roman" w:hAnsi="Times New Roman" w:cs="Times New Roman"/>
          <w:b/>
          <w:bCs/>
          <w:sz w:val="24"/>
          <w:szCs w:val="24"/>
        </w:rPr>
        <w:t xml:space="preserve">  </w:t>
      </w:r>
      <w:r w:rsidRPr="00B84EBE">
        <w:rPr>
          <w:rFonts w:ascii="Times New Roman" w:hAnsi="Times New Roman" w:cs="Times New Roman"/>
          <w:b/>
          <w:bCs/>
          <w:sz w:val="24"/>
          <w:szCs w:val="24"/>
        </w:rPr>
        <w:t>:</w:t>
      </w:r>
      <w:proofErr w:type="gramEnd"/>
      <w:r w:rsidRPr="00B84EBE">
        <w:rPr>
          <w:rFonts w:ascii="Times New Roman" w:hAnsi="Times New Roman" w:cs="Times New Roman"/>
          <w:b/>
          <w:bCs/>
          <w:sz w:val="24"/>
          <w:szCs w:val="24"/>
        </w:rPr>
        <w:t xml:space="preserve"> </w:t>
      </w:r>
      <w:r w:rsidRPr="00B84EBE">
        <w:rPr>
          <w:rFonts w:ascii="Times New Roman" w:hAnsi="Times New Roman" w:cs="Times New Roman"/>
          <w:bCs/>
          <w:sz w:val="24"/>
          <w:szCs w:val="24"/>
        </w:rPr>
        <w:t>2026/</w:t>
      </w:r>
      <w:r w:rsidR="00EB586B" w:rsidRPr="00B84EBE">
        <w:rPr>
          <w:rFonts w:ascii="Times New Roman" w:hAnsi="Times New Roman" w:cs="Times New Roman"/>
          <w:bCs/>
          <w:sz w:val="24"/>
          <w:szCs w:val="24"/>
        </w:rPr>
        <w:t>2</w:t>
      </w:r>
    </w:p>
    <w:p w14:paraId="125D0B4E" w14:textId="77777777" w:rsidR="00842B36" w:rsidRPr="00B84EBE" w:rsidRDefault="00842B36" w:rsidP="00842B36">
      <w:pPr>
        <w:spacing w:after="0"/>
        <w:jc w:val="both"/>
        <w:rPr>
          <w:rFonts w:ascii="Times New Roman" w:hAnsi="Times New Roman" w:cs="Times New Roman"/>
          <w:bCs/>
          <w:sz w:val="24"/>
          <w:szCs w:val="24"/>
        </w:rPr>
      </w:pPr>
      <w:r w:rsidRPr="00B84EBE">
        <w:rPr>
          <w:rFonts w:ascii="Times New Roman" w:hAnsi="Times New Roman" w:cs="Times New Roman"/>
          <w:b/>
          <w:bCs/>
          <w:sz w:val="24"/>
          <w:szCs w:val="24"/>
        </w:rPr>
        <w:t xml:space="preserve">Tarih: </w:t>
      </w:r>
      <w:r w:rsidR="00EB586B" w:rsidRPr="00B84EBE">
        <w:rPr>
          <w:rFonts w:ascii="Times New Roman" w:hAnsi="Times New Roman" w:cs="Times New Roman"/>
          <w:bCs/>
          <w:sz w:val="24"/>
          <w:szCs w:val="24"/>
        </w:rPr>
        <w:t>16</w:t>
      </w:r>
      <w:r w:rsidRPr="00B84EBE">
        <w:rPr>
          <w:rFonts w:ascii="Times New Roman" w:hAnsi="Times New Roman" w:cs="Times New Roman"/>
          <w:bCs/>
          <w:sz w:val="24"/>
          <w:szCs w:val="24"/>
        </w:rPr>
        <w:t>/09/2026</w:t>
      </w:r>
    </w:p>
    <w:p w14:paraId="168776F8" w14:textId="77777777" w:rsidR="003658A2" w:rsidRPr="00B84EBE" w:rsidRDefault="003658A2" w:rsidP="00842B36">
      <w:pPr>
        <w:spacing w:after="0"/>
        <w:jc w:val="both"/>
        <w:rPr>
          <w:rFonts w:ascii="Times New Roman" w:hAnsi="Times New Roman" w:cs="Times New Roman"/>
          <w:bCs/>
          <w:sz w:val="24"/>
          <w:szCs w:val="24"/>
        </w:rPr>
      </w:pPr>
      <w:r w:rsidRPr="00B84EBE">
        <w:rPr>
          <w:rFonts w:ascii="Times New Roman" w:hAnsi="Times New Roman" w:cs="Times New Roman"/>
          <w:b/>
          <w:bCs/>
          <w:sz w:val="24"/>
          <w:szCs w:val="24"/>
        </w:rPr>
        <w:t xml:space="preserve">Konu: </w:t>
      </w:r>
      <w:r w:rsidRPr="00B84EBE">
        <w:rPr>
          <w:rFonts w:ascii="Times New Roman" w:hAnsi="Times New Roman" w:cs="Times New Roman"/>
          <w:bCs/>
          <w:sz w:val="24"/>
          <w:szCs w:val="24"/>
        </w:rPr>
        <w:t>Birim Kalite Süreçleri Değerlendirme ve Planlama Toplantısı</w:t>
      </w:r>
    </w:p>
    <w:p w14:paraId="65EBD472" w14:textId="77777777" w:rsidR="00842B36" w:rsidRPr="00B84EBE" w:rsidRDefault="00842B36" w:rsidP="00842B36">
      <w:pPr>
        <w:spacing w:after="0"/>
        <w:jc w:val="both"/>
        <w:rPr>
          <w:rFonts w:ascii="Times New Roman" w:hAnsi="Times New Roman" w:cs="Times New Roman"/>
          <w:b/>
          <w:bCs/>
          <w:sz w:val="24"/>
          <w:szCs w:val="24"/>
        </w:rPr>
      </w:pPr>
    </w:p>
    <w:p w14:paraId="2341F6C7" w14:textId="77777777" w:rsidR="00EB586B" w:rsidRPr="00B84EBE" w:rsidRDefault="00B70100"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u w:val="single"/>
        </w:rPr>
        <w:t>Toplantıda Bulunanlar:</w:t>
      </w:r>
      <w:r w:rsidR="00EB586B" w:rsidRPr="00B84EBE">
        <w:rPr>
          <w:rFonts w:ascii="Times New Roman" w:hAnsi="Times New Roman" w:cs="Times New Roman"/>
          <w:b/>
          <w:bCs/>
          <w:sz w:val="24"/>
          <w:szCs w:val="24"/>
        </w:rPr>
        <w:t xml:space="preserve"> </w:t>
      </w:r>
    </w:p>
    <w:p w14:paraId="34A4F035" w14:textId="77777777" w:rsidR="00EB586B" w:rsidRPr="00B84EB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1.Doç. Dr. Serkan KABAK</w:t>
      </w:r>
      <w:r w:rsidRPr="00B84EBE">
        <w:rPr>
          <w:rFonts w:ascii="Times New Roman" w:hAnsi="Times New Roman" w:cs="Times New Roman"/>
          <w:b/>
          <w:bCs/>
          <w:sz w:val="24"/>
          <w:szCs w:val="24"/>
        </w:rPr>
        <w:tab/>
      </w:r>
      <w:r w:rsidRPr="00B84EBE">
        <w:rPr>
          <w:rFonts w:ascii="Times New Roman" w:hAnsi="Times New Roman" w:cs="Times New Roman"/>
          <w:b/>
          <w:bCs/>
          <w:sz w:val="24"/>
          <w:szCs w:val="24"/>
        </w:rPr>
        <w:tab/>
      </w:r>
      <w:r w:rsidRPr="00B84EBE">
        <w:rPr>
          <w:rFonts w:ascii="Times New Roman" w:hAnsi="Times New Roman" w:cs="Times New Roman"/>
          <w:b/>
          <w:bCs/>
          <w:sz w:val="24"/>
          <w:szCs w:val="24"/>
        </w:rPr>
        <w:tab/>
      </w:r>
      <w:r w:rsidR="00B84EBE">
        <w:rPr>
          <w:rFonts w:ascii="Times New Roman" w:hAnsi="Times New Roman" w:cs="Times New Roman"/>
          <w:b/>
          <w:bCs/>
          <w:sz w:val="24"/>
          <w:szCs w:val="24"/>
        </w:rPr>
        <w:tab/>
      </w:r>
      <w:r w:rsidRPr="00B84EBE">
        <w:rPr>
          <w:rFonts w:ascii="Times New Roman" w:hAnsi="Times New Roman" w:cs="Times New Roman"/>
          <w:b/>
          <w:bCs/>
          <w:sz w:val="24"/>
          <w:szCs w:val="24"/>
        </w:rPr>
        <w:t>Dekan Yrd.</w:t>
      </w:r>
    </w:p>
    <w:p w14:paraId="369FF8C5" w14:textId="77777777" w:rsidR="00B70100" w:rsidRPr="00B84EB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2.</w:t>
      </w:r>
      <w:r w:rsidR="00B84EBE">
        <w:rPr>
          <w:rFonts w:ascii="Times New Roman" w:hAnsi="Times New Roman" w:cs="Times New Roman"/>
          <w:b/>
          <w:bCs/>
          <w:sz w:val="24"/>
          <w:szCs w:val="24"/>
        </w:rPr>
        <w:t xml:space="preserve">Prof. Dr. Aynur YILMAZ </w:t>
      </w:r>
      <w:r w:rsidR="00B84EBE">
        <w:rPr>
          <w:rFonts w:ascii="Times New Roman" w:hAnsi="Times New Roman" w:cs="Times New Roman"/>
          <w:b/>
          <w:bCs/>
          <w:sz w:val="24"/>
          <w:szCs w:val="24"/>
        </w:rPr>
        <w:tab/>
      </w:r>
      <w:r w:rsidR="00B84EBE">
        <w:rPr>
          <w:rFonts w:ascii="Times New Roman" w:hAnsi="Times New Roman" w:cs="Times New Roman"/>
          <w:b/>
          <w:bCs/>
          <w:sz w:val="24"/>
          <w:szCs w:val="24"/>
        </w:rPr>
        <w:tab/>
      </w:r>
      <w:r w:rsidR="00B84EBE">
        <w:rPr>
          <w:rFonts w:ascii="Times New Roman" w:hAnsi="Times New Roman" w:cs="Times New Roman"/>
          <w:b/>
          <w:bCs/>
          <w:sz w:val="24"/>
          <w:szCs w:val="24"/>
        </w:rPr>
        <w:tab/>
      </w:r>
      <w:r w:rsidRPr="00B84EBE">
        <w:rPr>
          <w:rFonts w:ascii="Times New Roman" w:hAnsi="Times New Roman" w:cs="Times New Roman"/>
          <w:b/>
          <w:bCs/>
          <w:sz w:val="24"/>
          <w:szCs w:val="24"/>
        </w:rPr>
        <w:t>Başkan</w:t>
      </w:r>
    </w:p>
    <w:p w14:paraId="32177D67" w14:textId="77777777" w:rsidR="00EB586B" w:rsidRPr="00B84EB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 xml:space="preserve">3. </w:t>
      </w:r>
      <w:r w:rsidR="000B3E3E">
        <w:rPr>
          <w:rFonts w:ascii="Times New Roman" w:hAnsi="Times New Roman" w:cs="Times New Roman"/>
          <w:b/>
          <w:bCs/>
          <w:sz w:val="24"/>
          <w:szCs w:val="24"/>
        </w:rPr>
        <w:t>Prof. Dr. Serdar ALEMDAĞ</w:t>
      </w:r>
      <w:r w:rsidR="000B3E3E">
        <w:rPr>
          <w:rFonts w:ascii="Times New Roman" w:hAnsi="Times New Roman" w:cs="Times New Roman"/>
          <w:b/>
          <w:bCs/>
          <w:sz w:val="24"/>
          <w:szCs w:val="24"/>
        </w:rPr>
        <w:tab/>
      </w:r>
      <w:r w:rsidR="000B3E3E">
        <w:rPr>
          <w:rFonts w:ascii="Times New Roman" w:hAnsi="Times New Roman" w:cs="Times New Roman"/>
          <w:b/>
          <w:bCs/>
          <w:sz w:val="24"/>
          <w:szCs w:val="24"/>
        </w:rPr>
        <w:tab/>
      </w:r>
      <w:r w:rsidR="000B3E3E">
        <w:rPr>
          <w:rFonts w:ascii="Times New Roman" w:hAnsi="Times New Roman" w:cs="Times New Roman"/>
          <w:b/>
          <w:bCs/>
          <w:sz w:val="24"/>
          <w:szCs w:val="24"/>
        </w:rPr>
        <w:tab/>
      </w:r>
      <w:r w:rsidR="000B3E3E" w:rsidRPr="00B84EBE">
        <w:rPr>
          <w:rFonts w:ascii="Times New Roman" w:hAnsi="Times New Roman" w:cs="Times New Roman"/>
          <w:b/>
          <w:bCs/>
          <w:sz w:val="24"/>
          <w:szCs w:val="24"/>
        </w:rPr>
        <w:t>Üye</w:t>
      </w:r>
    </w:p>
    <w:p w14:paraId="4A32981B" w14:textId="77777777" w:rsidR="00EB586B" w:rsidRPr="00B84EB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4.</w:t>
      </w:r>
      <w:r w:rsidR="000B3E3E" w:rsidRPr="000B3E3E">
        <w:rPr>
          <w:rFonts w:ascii="Times New Roman" w:hAnsi="Times New Roman" w:cs="Times New Roman"/>
          <w:b/>
          <w:bCs/>
          <w:sz w:val="24"/>
          <w:szCs w:val="24"/>
        </w:rPr>
        <w:t xml:space="preserve"> </w:t>
      </w:r>
      <w:r w:rsidR="000B3E3E">
        <w:rPr>
          <w:rFonts w:ascii="Times New Roman" w:hAnsi="Times New Roman" w:cs="Times New Roman"/>
          <w:b/>
          <w:bCs/>
          <w:sz w:val="24"/>
          <w:szCs w:val="24"/>
        </w:rPr>
        <w:t>Prof. Dr. Buket ÖZDEMİR IŞIK</w:t>
      </w:r>
      <w:r w:rsidR="000B3E3E">
        <w:rPr>
          <w:rFonts w:ascii="Times New Roman" w:hAnsi="Times New Roman" w:cs="Times New Roman"/>
          <w:b/>
          <w:bCs/>
          <w:sz w:val="24"/>
          <w:szCs w:val="24"/>
        </w:rPr>
        <w:tab/>
      </w:r>
      <w:r w:rsidR="000B3E3E">
        <w:rPr>
          <w:rFonts w:ascii="Times New Roman" w:hAnsi="Times New Roman" w:cs="Times New Roman"/>
          <w:b/>
          <w:bCs/>
          <w:sz w:val="24"/>
          <w:szCs w:val="24"/>
        </w:rPr>
        <w:tab/>
      </w:r>
      <w:r w:rsidR="000B3E3E" w:rsidRPr="00B84EBE">
        <w:rPr>
          <w:rFonts w:ascii="Times New Roman" w:hAnsi="Times New Roman" w:cs="Times New Roman"/>
          <w:b/>
          <w:bCs/>
          <w:sz w:val="24"/>
          <w:szCs w:val="24"/>
        </w:rPr>
        <w:t>Üye</w:t>
      </w:r>
    </w:p>
    <w:p w14:paraId="12022CC9" w14:textId="77777777" w:rsidR="00EB586B" w:rsidRPr="00B84EB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5.</w:t>
      </w:r>
      <w:r w:rsidR="000B3E3E" w:rsidRPr="000B3E3E">
        <w:rPr>
          <w:rFonts w:ascii="Times New Roman" w:hAnsi="Times New Roman" w:cs="Times New Roman"/>
          <w:b/>
          <w:bCs/>
          <w:sz w:val="24"/>
          <w:szCs w:val="24"/>
        </w:rPr>
        <w:t xml:space="preserve"> </w:t>
      </w:r>
      <w:r w:rsidR="000B3E3E">
        <w:rPr>
          <w:rFonts w:ascii="Times New Roman" w:hAnsi="Times New Roman" w:cs="Times New Roman"/>
          <w:b/>
          <w:bCs/>
          <w:sz w:val="24"/>
          <w:szCs w:val="24"/>
        </w:rPr>
        <w:t>Doç. Dr. Ceyhun ALEMDAĞ</w:t>
      </w:r>
      <w:r w:rsidR="000B3E3E">
        <w:rPr>
          <w:rFonts w:ascii="Times New Roman" w:hAnsi="Times New Roman" w:cs="Times New Roman"/>
          <w:b/>
          <w:bCs/>
          <w:sz w:val="24"/>
          <w:szCs w:val="24"/>
        </w:rPr>
        <w:tab/>
      </w:r>
      <w:r w:rsidR="000B3E3E">
        <w:rPr>
          <w:rFonts w:ascii="Times New Roman" w:hAnsi="Times New Roman" w:cs="Times New Roman"/>
          <w:b/>
          <w:bCs/>
          <w:sz w:val="24"/>
          <w:szCs w:val="24"/>
        </w:rPr>
        <w:tab/>
      </w:r>
      <w:r w:rsidR="000B3E3E">
        <w:rPr>
          <w:rFonts w:ascii="Times New Roman" w:hAnsi="Times New Roman" w:cs="Times New Roman"/>
          <w:b/>
          <w:bCs/>
          <w:sz w:val="24"/>
          <w:szCs w:val="24"/>
        </w:rPr>
        <w:tab/>
      </w:r>
      <w:r w:rsidR="000B3E3E" w:rsidRPr="00B84EBE">
        <w:rPr>
          <w:rFonts w:ascii="Times New Roman" w:hAnsi="Times New Roman" w:cs="Times New Roman"/>
          <w:b/>
          <w:bCs/>
          <w:sz w:val="24"/>
          <w:szCs w:val="24"/>
        </w:rPr>
        <w:t>Üye</w:t>
      </w:r>
    </w:p>
    <w:p w14:paraId="787CE0D9" w14:textId="77777777" w:rsidR="00EB586B" w:rsidRPr="00B84EB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6.</w:t>
      </w:r>
      <w:r w:rsidR="000B3E3E" w:rsidRPr="00B84EBE">
        <w:rPr>
          <w:rFonts w:ascii="Times New Roman" w:hAnsi="Times New Roman" w:cs="Times New Roman"/>
          <w:b/>
          <w:bCs/>
          <w:sz w:val="24"/>
          <w:szCs w:val="24"/>
        </w:rPr>
        <w:t xml:space="preserve"> Doç. Dr. Samet ZENGİN</w:t>
      </w:r>
      <w:r w:rsidR="000B3E3E" w:rsidRPr="00B84EBE">
        <w:rPr>
          <w:rFonts w:ascii="Times New Roman" w:hAnsi="Times New Roman" w:cs="Times New Roman"/>
          <w:b/>
          <w:bCs/>
          <w:sz w:val="24"/>
          <w:szCs w:val="24"/>
        </w:rPr>
        <w:tab/>
      </w:r>
      <w:r w:rsidR="000B3E3E" w:rsidRPr="00B84EBE">
        <w:rPr>
          <w:rFonts w:ascii="Times New Roman" w:hAnsi="Times New Roman" w:cs="Times New Roman"/>
          <w:b/>
          <w:bCs/>
          <w:sz w:val="24"/>
          <w:szCs w:val="24"/>
        </w:rPr>
        <w:tab/>
      </w:r>
      <w:r w:rsidR="000B3E3E" w:rsidRPr="00B84EBE">
        <w:rPr>
          <w:rFonts w:ascii="Times New Roman" w:hAnsi="Times New Roman" w:cs="Times New Roman"/>
          <w:b/>
          <w:bCs/>
          <w:sz w:val="24"/>
          <w:szCs w:val="24"/>
        </w:rPr>
        <w:tab/>
      </w:r>
      <w:r w:rsidR="000B3E3E">
        <w:rPr>
          <w:rFonts w:ascii="Times New Roman" w:hAnsi="Times New Roman" w:cs="Times New Roman"/>
          <w:b/>
          <w:bCs/>
          <w:sz w:val="24"/>
          <w:szCs w:val="24"/>
        </w:rPr>
        <w:tab/>
      </w:r>
      <w:r w:rsidR="000B3E3E" w:rsidRPr="00B84EBE">
        <w:rPr>
          <w:rFonts w:ascii="Times New Roman" w:hAnsi="Times New Roman" w:cs="Times New Roman"/>
          <w:b/>
          <w:bCs/>
          <w:sz w:val="24"/>
          <w:szCs w:val="24"/>
        </w:rPr>
        <w:t>Üye</w:t>
      </w:r>
    </w:p>
    <w:p w14:paraId="69CAF01F" w14:textId="77777777" w:rsidR="00EB586B" w:rsidRPr="00B84EB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7.</w:t>
      </w:r>
      <w:r w:rsidR="000B3E3E" w:rsidRPr="000B3E3E">
        <w:rPr>
          <w:rFonts w:ascii="Times New Roman" w:hAnsi="Times New Roman" w:cs="Times New Roman"/>
          <w:b/>
          <w:bCs/>
          <w:sz w:val="24"/>
          <w:szCs w:val="24"/>
        </w:rPr>
        <w:t xml:space="preserve"> </w:t>
      </w:r>
      <w:r w:rsidR="000B3E3E" w:rsidRPr="00B84EBE">
        <w:rPr>
          <w:rFonts w:ascii="Times New Roman" w:hAnsi="Times New Roman" w:cs="Times New Roman"/>
          <w:b/>
          <w:bCs/>
          <w:sz w:val="24"/>
          <w:szCs w:val="24"/>
        </w:rPr>
        <w:t>Doç. Dr. Erkan TORTU</w:t>
      </w:r>
      <w:r w:rsidR="000B3E3E" w:rsidRPr="00B84EBE">
        <w:rPr>
          <w:rFonts w:ascii="Times New Roman" w:hAnsi="Times New Roman" w:cs="Times New Roman"/>
          <w:b/>
          <w:bCs/>
          <w:sz w:val="24"/>
          <w:szCs w:val="24"/>
        </w:rPr>
        <w:tab/>
      </w:r>
      <w:r w:rsidR="000B3E3E" w:rsidRPr="00B84EBE">
        <w:rPr>
          <w:rFonts w:ascii="Times New Roman" w:hAnsi="Times New Roman" w:cs="Times New Roman"/>
          <w:b/>
          <w:bCs/>
          <w:sz w:val="24"/>
          <w:szCs w:val="24"/>
        </w:rPr>
        <w:tab/>
      </w:r>
      <w:r w:rsidR="000B3E3E" w:rsidRPr="00B84EBE">
        <w:rPr>
          <w:rFonts w:ascii="Times New Roman" w:hAnsi="Times New Roman" w:cs="Times New Roman"/>
          <w:b/>
          <w:bCs/>
          <w:sz w:val="24"/>
          <w:szCs w:val="24"/>
        </w:rPr>
        <w:tab/>
      </w:r>
      <w:r w:rsidR="000B3E3E">
        <w:rPr>
          <w:rFonts w:ascii="Times New Roman" w:hAnsi="Times New Roman" w:cs="Times New Roman"/>
          <w:b/>
          <w:bCs/>
          <w:sz w:val="24"/>
          <w:szCs w:val="24"/>
        </w:rPr>
        <w:tab/>
      </w:r>
      <w:r w:rsidR="000B3E3E" w:rsidRPr="00B84EBE">
        <w:rPr>
          <w:rFonts w:ascii="Times New Roman" w:hAnsi="Times New Roman" w:cs="Times New Roman"/>
          <w:b/>
          <w:bCs/>
          <w:sz w:val="24"/>
          <w:szCs w:val="24"/>
        </w:rPr>
        <w:t>Üye</w:t>
      </w:r>
    </w:p>
    <w:p w14:paraId="296AC8E1" w14:textId="77777777" w:rsidR="00EB586B" w:rsidRPr="00B84EB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8.</w:t>
      </w:r>
      <w:r w:rsidR="000B3E3E" w:rsidRPr="000B3E3E">
        <w:rPr>
          <w:rFonts w:ascii="Times New Roman" w:hAnsi="Times New Roman" w:cs="Times New Roman"/>
          <w:b/>
          <w:bCs/>
          <w:sz w:val="24"/>
          <w:szCs w:val="24"/>
        </w:rPr>
        <w:t xml:space="preserve"> </w:t>
      </w:r>
      <w:r w:rsidR="000B3E3E" w:rsidRPr="00B84EBE">
        <w:rPr>
          <w:rFonts w:ascii="Times New Roman" w:hAnsi="Times New Roman" w:cs="Times New Roman"/>
          <w:b/>
          <w:bCs/>
          <w:sz w:val="24"/>
          <w:szCs w:val="24"/>
        </w:rPr>
        <w:t>Dr. Öğr. Üyesi Abdulkadir BİROL</w:t>
      </w:r>
      <w:r w:rsidR="000B3E3E" w:rsidRPr="00B84EBE">
        <w:rPr>
          <w:rFonts w:ascii="Times New Roman" w:hAnsi="Times New Roman" w:cs="Times New Roman"/>
          <w:b/>
          <w:bCs/>
          <w:sz w:val="24"/>
          <w:szCs w:val="24"/>
        </w:rPr>
        <w:tab/>
      </w:r>
      <w:r w:rsidR="000B3E3E" w:rsidRPr="00B84EBE">
        <w:rPr>
          <w:rFonts w:ascii="Times New Roman" w:hAnsi="Times New Roman" w:cs="Times New Roman"/>
          <w:b/>
          <w:bCs/>
          <w:sz w:val="24"/>
          <w:szCs w:val="24"/>
        </w:rPr>
        <w:tab/>
        <w:t>Üye</w:t>
      </w:r>
    </w:p>
    <w:p w14:paraId="00A91DA2" w14:textId="77777777" w:rsidR="00EB586B" w:rsidRPr="00B84EB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9.</w:t>
      </w:r>
      <w:r w:rsidR="000B3E3E" w:rsidRPr="000B3E3E">
        <w:rPr>
          <w:rFonts w:ascii="Times New Roman" w:hAnsi="Times New Roman" w:cs="Times New Roman"/>
          <w:b/>
          <w:bCs/>
          <w:sz w:val="24"/>
          <w:szCs w:val="24"/>
        </w:rPr>
        <w:t xml:space="preserve"> </w:t>
      </w:r>
      <w:r w:rsidR="000B3E3E" w:rsidRPr="00B84EBE">
        <w:rPr>
          <w:rFonts w:ascii="Times New Roman" w:hAnsi="Times New Roman" w:cs="Times New Roman"/>
          <w:b/>
          <w:bCs/>
          <w:sz w:val="24"/>
          <w:szCs w:val="24"/>
        </w:rPr>
        <w:t>Dr. Öğr. Üyesi Abdullah ÇETİNDEMİR</w:t>
      </w:r>
      <w:r w:rsidR="000B3E3E" w:rsidRPr="00B84EBE">
        <w:rPr>
          <w:rFonts w:ascii="Times New Roman" w:hAnsi="Times New Roman" w:cs="Times New Roman"/>
          <w:b/>
          <w:bCs/>
          <w:sz w:val="24"/>
          <w:szCs w:val="24"/>
        </w:rPr>
        <w:tab/>
        <w:t>Üye</w:t>
      </w:r>
    </w:p>
    <w:p w14:paraId="72E284AC" w14:textId="77777777" w:rsidR="00EB586B" w:rsidRPr="00B84EB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10.</w:t>
      </w:r>
      <w:r w:rsidR="000B3E3E" w:rsidRPr="000B3E3E">
        <w:rPr>
          <w:rFonts w:ascii="Times New Roman" w:hAnsi="Times New Roman" w:cs="Times New Roman"/>
          <w:b/>
          <w:bCs/>
          <w:sz w:val="24"/>
          <w:szCs w:val="24"/>
        </w:rPr>
        <w:t xml:space="preserve"> </w:t>
      </w:r>
      <w:r w:rsidR="000B3E3E" w:rsidRPr="00B84EBE">
        <w:rPr>
          <w:rFonts w:ascii="Times New Roman" w:hAnsi="Times New Roman" w:cs="Times New Roman"/>
          <w:b/>
          <w:bCs/>
          <w:sz w:val="24"/>
          <w:szCs w:val="24"/>
        </w:rPr>
        <w:t>Dr. Öğr. Üyesi Sabiha KAYA PALAVAR</w:t>
      </w:r>
      <w:r w:rsidR="000B3E3E" w:rsidRPr="00B84EBE">
        <w:rPr>
          <w:rFonts w:ascii="Times New Roman" w:hAnsi="Times New Roman" w:cs="Times New Roman"/>
          <w:b/>
          <w:bCs/>
          <w:sz w:val="24"/>
          <w:szCs w:val="24"/>
        </w:rPr>
        <w:tab/>
        <w:t>Üye</w:t>
      </w:r>
    </w:p>
    <w:p w14:paraId="7708BCDC" w14:textId="77777777" w:rsidR="00EB586B" w:rsidRPr="00B84EB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11.</w:t>
      </w:r>
      <w:r w:rsidR="000B3E3E" w:rsidRPr="000B3E3E">
        <w:rPr>
          <w:rFonts w:ascii="Times New Roman" w:hAnsi="Times New Roman" w:cs="Times New Roman"/>
          <w:b/>
          <w:bCs/>
          <w:sz w:val="24"/>
          <w:szCs w:val="24"/>
        </w:rPr>
        <w:t xml:space="preserve"> </w:t>
      </w:r>
      <w:r w:rsidR="000B3E3E" w:rsidRPr="00B84EBE">
        <w:rPr>
          <w:rFonts w:ascii="Times New Roman" w:hAnsi="Times New Roman" w:cs="Times New Roman"/>
          <w:b/>
          <w:bCs/>
          <w:sz w:val="24"/>
          <w:szCs w:val="24"/>
        </w:rPr>
        <w:t>Arş. Gör. Dr. Özgür ÖZDEMİR</w:t>
      </w:r>
      <w:r w:rsidR="000B3E3E" w:rsidRPr="00B84EBE">
        <w:rPr>
          <w:rFonts w:ascii="Times New Roman" w:hAnsi="Times New Roman" w:cs="Times New Roman"/>
          <w:b/>
          <w:bCs/>
          <w:sz w:val="24"/>
          <w:szCs w:val="24"/>
        </w:rPr>
        <w:tab/>
      </w:r>
      <w:r w:rsidR="000B3E3E" w:rsidRPr="00B84EBE">
        <w:rPr>
          <w:rFonts w:ascii="Times New Roman" w:hAnsi="Times New Roman" w:cs="Times New Roman"/>
          <w:b/>
          <w:bCs/>
          <w:sz w:val="24"/>
          <w:szCs w:val="24"/>
        </w:rPr>
        <w:tab/>
        <w:t>Üye</w:t>
      </w:r>
    </w:p>
    <w:p w14:paraId="25422B66" w14:textId="77777777" w:rsidR="00EB586B" w:rsidRPr="00B84EB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12.</w:t>
      </w:r>
      <w:r w:rsidR="000B3E3E" w:rsidRPr="000B3E3E">
        <w:rPr>
          <w:rFonts w:ascii="Times New Roman" w:hAnsi="Times New Roman" w:cs="Times New Roman"/>
          <w:b/>
          <w:bCs/>
          <w:sz w:val="24"/>
          <w:szCs w:val="24"/>
        </w:rPr>
        <w:t xml:space="preserve"> </w:t>
      </w:r>
      <w:r w:rsidR="000B3E3E" w:rsidRPr="00B84EBE">
        <w:rPr>
          <w:rFonts w:ascii="Times New Roman" w:hAnsi="Times New Roman" w:cs="Times New Roman"/>
          <w:b/>
          <w:bCs/>
          <w:sz w:val="24"/>
          <w:szCs w:val="24"/>
        </w:rPr>
        <w:t>Arş. Gör. Hatice ÇAKIROĞLU</w:t>
      </w:r>
      <w:r w:rsidR="000B3E3E" w:rsidRPr="00B84EBE">
        <w:rPr>
          <w:rFonts w:ascii="Times New Roman" w:hAnsi="Times New Roman" w:cs="Times New Roman"/>
          <w:sz w:val="24"/>
          <w:szCs w:val="24"/>
        </w:rPr>
        <w:t xml:space="preserve"> </w:t>
      </w:r>
      <w:r w:rsidR="000B3E3E" w:rsidRPr="00B84EBE">
        <w:rPr>
          <w:rFonts w:ascii="Times New Roman" w:hAnsi="Times New Roman" w:cs="Times New Roman"/>
          <w:sz w:val="24"/>
          <w:szCs w:val="24"/>
        </w:rPr>
        <w:tab/>
      </w:r>
      <w:r w:rsidR="000B3E3E" w:rsidRPr="00B84EBE">
        <w:rPr>
          <w:rFonts w:ascii="Times New Roman" w:hAnsi="Times New Roman" w:cs="Times New Roman"/>
          <w:sz w:val="24"/>
          <w:szCs w:val="24"/>
        </w:rPr>
        <w:tab/>
      </w:r>
      <w:r w:rsidR="000B3E3E" w:rsidRPr="00B84EBE">
        <w:rPr>
          <w:rFonts w:ascii="Times New Roman" w:hAnsi="Times New Roman" w:cs="Times New Roman"/>
          <w:b/>
          <w:bCs/>
          <w:sz w:val="24"/>
          <w:szCs w:val="24"/>
        </w:rPr>
        <w:t>Üye</w:t>
      </w:r>
    </w:p>
    <w:p w14:paraId="7687BC0C" w14:textId="77777777" w:rsidR="00EB586B" w:rsidRPr="00B84EB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13.</w:t>
      </w:r>
      <w:r w:rsidR="000B3E3E" w:rsidRPr="000B3E3E">
        <w:rPr>
          <w:rFonts w:ascii="Times New Roman" w:hAnsi="Times New Roman" w:cs="Times New Roman"/>
          <w:b/>
          <w:bCs/>
          <w:sz w:val="24"/>
          <w:szCs w:val="24"/>
        </w:rPr>
        <w:t xml:space="preserve"> </w:t>
      </w:r>
      <w:r w:rsidR="000B3E3E" w:rsidRPr="00B84EBE">
        <w:rPr>
          <w:rFonts w:ascii="Times New Roman" w:hAnsi="Times New Roman" w:cs="Times New Roman"/>
          <w:b/>
          <w:bCs/>
          <w:sz w:val="24"/>
          <w:szCs w:val="24"/>
        </w:rPr>
        <w:t>Fakülte Sekreteri Hasan EROL</w:t>
      </w:r>
      <w:r w:rsidR="000B3E3E" w:rsidRPr="00B84EBE">
        <w:rPr>
          <w:rFonts w:ascii="Times New Roman" w:hAnsi="Times New Roman" w:cs="Times New Roman"/>
          <w:b/>
          <w:bCs/>
          <w:sz w:val="24"/>
          <w:szCs w:val="24"/>
        </w:rPr>
        <w:tab/>
      </w:r>
      <w:r w:rsidR="000B3E3E" w:rsidRPr="00B84EBE">
        <w:rPr>
          <w:rFonts w:ascii="Times New Roman" w:hAnsi="Times New Roman" w:cs="Times New Roman"/>
          <w:b/>
          <w:bCs/>
          <w:sz w:val="24"/>
          <w:szCs w:val="24"/>
        </w:rPr>
        <w:tab/>
        <w:t>Üye</w:t>
      </w:r>
    </w:p>
    <w:p w14:paraId="504609F3" w14:textId="77777777" w:rsidR="000B3E3E" w:rsidRDefault="00EB586B"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ab/>
      </w:r>
      <w:r w:rsidRPr="00B84EBE">
        <w:rPr>
          <w:rFonts w:ascii="Times New Roman" w:hAnsi="Times New Roman" w:cs="Times New Roman"/>
          <w:b/>
          <w:bCs/>
          <w:sz w:val="24"/>
          <w:szCs w:val="24"/>
        </w:rPr>
        <w:tab/>
      </w:r>
    </w:p>
    <w:p w14:paraId="29F89734" w14:textId="77777777" w:rsidR="000B3E3E" w:rsidRPr="00B84EBE" w:rsidRDefault="000B3E3E" w:rsidP="000B3E3E">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u w:val="single"/>
        </w:rPr>
        <w:t>Toplantıda Bulun</w:t>
      </w:r>
      <w:r>
        <w:rPr>
          <w:rFonts w:ascii="Times New Roman" w:hAnsi="Times New Roman" w:cs="Times New Roman"/>
          <w:b/>
          <w:bCs/>
          <w:sz w:val="24"/>
          <w:szCs w:val="24"/>
          <w:u w:val="single"/>
        </w:rPr>
        <w:t>may</w:t>
      </w:r>
      <w:r w:rsidRPr="00B84EBE">
        <w:rPr>
          <w:rFonts w:ascii="Times New Roman" w:hAnsi="Times New Roman" w:cs="Times New Roman"/>
          <w:b/>
          <w:bCs/>
          <w:sz w:val="24"/>
          <w:szCs w:val="24"/>
          <w:u w:val="single"/>
        </w:rPr>
        <w:t>anlar:</w:t>
      </w:r>
      <w:r w:rsidRPr="00B84EBE">
        <w:rPr>
          <w:rFonts w:ascii="Times New Roman" w:hAnsi="Times New Roman" w:cs="Times New Roman"/>
          <w:b/>
          <w:bCs/>
          <w:sz w:val="24"/>
          <w:szCs w:val="24"/>
        </w:rPr>
        <w:t xml:space="preserve"> </w:t>
      </w:r>
    </w:p>
    <w:p w14:paraId="40CD7D42" w14:textId="77777777" w:rsidR="000B3E3E" w:rsidRPr="00B84EBE" w:rsidRDefault="000B3E3E"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14.</w:t>
      </w:r>
      <w:r>
        <w:rPr>
          <w:rFonts w:ascii="Times New Roman" w:hAnsi="Times New Roman" w:cs="Times New Roman"/>
          <w:b/>
          <w:bCs/>
          <w:sz w:val="24"/>
          <w:szCs w:val="24"/>
        </w:rPr>
        <w:t>Prof. Dr. Akın ÇELİK</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B84EBE">
        <w:rPr>
          <w:rFonts w:ascii="Times New Roman" w:hAnsi="Times New Roman" w:cs="Times New Roman"/>
          <w:b/>
          <w:bCs/>
          <w:sz w:val="24"/>
          <w:szCs w:val="24"/>
        </w:rPr>
        <w:t>Üye</w:t>
      </w:r>
    </w:p>
    <w:p w14:paraId="264B1EE0" w14:textId="77777777" w:rsidR="00B70100" w:rsidRDefault="000B3E3E"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15.</w:t>
      </w:r>
      <w:r>
        <w:rPr>
          <w:rFonts w:ascii="Times New Roman" w:hAnsi="Times New Roman" w:cs="Times New Roman"/>
          <w:b/>
          <w:bCs/>
          <w:sz w:val="24"/>
          <w:szCs w:val="24"/>
        </w:rPr>
        <w:t>Doç. Dr. Tamer CİVİL</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B84EBE">
        <w:rPr>
          <w:rFonts w:ascii="Times New Roman" w:hAnsi="Times New Roman" w:cs="Times New Roman"/>
          <w:b/>
          <w:bCs/>
          <w:sz w:val="24"/>
          <w:szCs w:val="24"/>
        </w:rPr>
        <w:t>Ü</w:t>
      </w:r>
      <w:r>
        <w:rPr>
          <w:rFonts w:ascii="Times New Roman" w:hAnsi="Times New Roman" w:cs="Times New Roman"/>
          <w:b/>
          <w:bCs/>
          <w:sz w:val="24"/>
          <w:szCs w:val="24"/>
        </w:rPr>
        <w:t>ye</w:t>
      </w:r>
    </w:p>
    <w:p w14:paraId="2AEC3F4F" w14:textId="77777777" w:rsidR="000B3E3E" w:rsidRDefault="000B3E3E"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16.Doç. Dr. Sırrı Cem DİNÇ</w:t>
      </w:r>
      <w:r w:rsidRPr="00B84EBE">
        <w:rPr>
          <w:rFonts w:ascii="Times New Roman" w:hAnsi="Times New Roman" w:cs="Times New Roman"/>
          <w:b/>
          <w:bCs/>
          <w:sz w:val="24"/>
          <w:szCs w:val="24"/>
        </w:rPr>
        <w:tab/>
      </w:r>
      <w:r w:rsidRPr="00B84EBE">
        <w:rPr>
          <w:rFonts w:ascii="Times New Roman" w:hAnsi="Times New Roman" w:cs="Times New Roman"/>
          <w:b/>
          <w:bCs/>
          <w:sz w:val="24"/>
          <w:szCs w:val="24"/>
        </w:rPr>
        <w:tab/>
      </w:r>
      <w:r w:rsidRPr="00B84EBE">
        <w:rPr>
          <w:rFonts w:ascii="Times New Roman" w:hAnsi="Times New Roman" w:cs="Times New Roman"/>
          <w:b/>
          <w:bCs/>
          <w:sz w:val="24"/>
          <w:szCs w:val="24"/>
        </w:rPr>
        <w:tab/>
      </w:r>
      <w:r>
        <w:rPr>
          <w:rFonts w:ascii="Times New Roman" w:hAnsi="Times New Roman" w:cs="Times New Roman"/>
          <w:b/>
          <w:bCs/>
          <w:sz w:val="24"/>
          <w:szCs w:val="24"/>
        </w:rPr>
        <w:t>Ü</w:t>
      </w:r>
      <w:r w:rsidRPr="00B84EBE">
        <w:rPr>
          <w:rFonts w:ascii="Times New Roman" w:hAnsi="Times New Roman" w:cs="Times New Roman"/>
          <w:b/>
          <w:bCs/>
          <w:sz w:val="24"/>
          <w:szCs w:val="24"/>
        </w:rPr>
        <w:t>ye</w:t>
      </w:r>
    </w:p>
    <w:p w14:paraId="44457B90" w14:textId="77777777" w:rsidR="000B3E3E" w:rsidRDefault="000B3E3E"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17.Dr. Öğr. Üyesi Burak KURAL</w:t>
      </w:r>
      <w:r w:rsidRPr="00B84EBE">
        <w:rPr>
          <w:rFonts w:ascii="Times New Roman" w:hAnsi="Times New Roman" w:cs="Times New Roman"/>
          <w:b/>
          <w:bCs/>
          <w:sz w:val="24"/>
          <w:szCs w:val="24"/>
        </w:rPr>
        <w:tab/>
      </w:r>
      <w:r w:rsidRPr="00B84EBE">
        <w:rPr>
          <w:rFonts w:ascii="Times New Roman" w:hAnsi="Times New Roman" w:cs="Times New Roman"/>
          <w:b/>
          <w:bCs/>
          <w:sz w:val="24"/>
          <w:szCs w:val="24"/>
        </w:rPr>
        <w:tab/>
      </w:r>
      <w:r w:rsidRPr="00B84EBE">
        <w:rPr>
          <w:rFonts w:ascii="Times New Roman" w:hAnsi="Times New Roman" w:cs="Times New Roman"/>
          <w:b/>
          <w:bCs/>
          <w:sz w:val="24"/>
          <w:szCs w:val="24"/>
        </w:rPr>
        <w:tab/>
        <w:t>Üye</w:t>
      </w:r>
    </w:p>
    <w:p w14:paraId="38A21031" w14:textId="77777777" w:rsidR="000B3E3E" w:rsidRDefault="000B3E3E" w:rsidP="00842B36">
      <w:pPr>
        <w:spacing w:after="0"/>
        <w:jc w:val="both"/>
        <w:rPr>
          <w:rFonts w:ascii="Times New Roman" w:hAnsi="Times New Roman" w:cs="Times New Roman"/>
          <w:b/>
          <w:bCs/>
          <w:sz w:val="24"/>
          <w:szCs w:val="24"/>
        </w:rPr>
      </w:pPr>
      <w:r>
        <w:rPr>
          <w:rFonts w:ascii="Times New Roman" w:hAnsi="Times New Roman" w:cs="Times New Roman"/>
          <w:b/>
          <w:bCs/>
          <w:sz w:val="24"/>
          <w:szCs w:val="24"/>
        </w:rPr>
        <w:t>18.Alikemal YILMAZ</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Üye</w:t>
      </w:r>
    </w:p>
    <w:p w14:paraId="3C53E937" w14:textId="77777777" w:rsidR="000B3E3E" w:rsidRDefault="000B3E3E" w:rsidP="00842B36">
      <w:pPr>
        <w:spacing w:after="0"/>
        <w:jc w:val="both"/>
        <w:rPr>
          <w:rFonts w:ascii="Times New Roman" w:hAnsi="Times New Roman" w:cs="Times New Roman"/>
          <w:b/>
          <w:bCs/>
          <w:sz w:val="24"/>
          <w:szCs w:val="24"/>
        </w:rPr>
      </w:pPr>
    </w:p>
    <w:p w14:paraId="7A26AC68" w14:textId="77777777" w:rsidR="000B3E3E" w:rsidRPr="00B84EBE" w:rsidRDefault="000B3E3E" w:rsidP="00842B36">
      <w:pPr>
        <w:spacing w:after="0"/>
        <w:jc w:val="both"/>
        <w:rPr>
          <w:rFonts w:ascii="Times New Roman" w:hAnsi="Times New Roman" w:cs="Times New Roman"/>
          <w:b/>
          <w:bCs/>
          <w:sz w:val="24"/>
          <w:szCs w:val="24"/>
        </w:rPr>
      </w:pPr>
    </w:p>
    <w:p w14:paraId="38B11249" w14:textId="77777777" w:rsidR="00A14767" w:rsidRPr="00B84EBE" w:rsidRDefault="00A14767"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 xml:space="preserve">Toplantıya </w:t>
      </w:r>
      <w:r w:rsidR="00B84EBE" w:rsidRPr="00B84EBE">
        <w:rPr>
          <w:rFonts w:ascii="Times New Roman" w:hAnsi="Times New Roman" w:cs="Times New Roman"/>
          <w:b/>
          <w:bCs/>
          <w:sz w:val="24"/>
          <w:szCs w:val="24"/>
        </w:rPr>
        <w:t xml:space="preserve">16 </w:t>
      </w:r>
      <w:r w:rsidRPr="00B84EBE">
        <w:rPr>
          <w:rFonts w:ascii="Times New Roman" w:hAnsi="Times New Roman" w:cs="Times New Roman"/>
          <w:b/>
          <w:bCs/>
          <w:sz w:val="24"/>
          <w:szCs w:val="24"/>
        </w:rPr>
        <w:t>Eylül 2026 tarihinde Spor Bilimleri Fakültesi Toplantı Salonunda saat 1</w:t>
      </w:r>
      <w:r w:rsidR="00B84EBE" w:rsidRPr="00B84EBE">
        <w:rPr>
          <w:rFonts w:ascii="Times New Roman" w:hAnsi="Times New Roman" w:cs="Times New Roman"/>
          <w:b/>
          <w:bCs/>
          <w:sz w:val="24"/>
          <w:szCs w:val="24"/>
        </w:rPr>
        <w:t>1</w:t>
      </w:r>
      <w:r w:rsidRPr="00B84EBE">
        <w:rPr>
          <w:rFonts w:ascii="Times New Roman" w:hAnsi="Times New Roman" w:cs="Times New Roman"/>
          <w:b/>
          <w:bCs/>
          <w:sz w:val="24"/>
          <w:szCs w:val="24"/>
        </w:rPr>
        <w:t>.00’d</w:t>
      </w:r>
      <w:r w:rsidR="00B84EBE" w:rsidRPr="00B84EBE">
        <w:rPr>
          <w:rFonts w:ascii="Times New Roman" w:hAnsi="Times New Roman" w:cs="Times New Roman"/>
          <w:b/>
          <w:bCs/>
          <w:sz w:val="24"/>
          <w:szCs w:val="24"/>
        </w:rPr>
        <w:t>e</w:t>
      </w:r>
      <w:r w:rsidRPr="00B84EBE">
        <w:rPr>
          <w:rFonts w:ascii="Times New Roman" w:hAnsi="Times New Roman" w:cs="Times New Roman"/>
          <w:b/>
          <w:bCs/>
          <w:sz w:val="24"/>
          <w:szCs w:val="24"/>
        </w:rPr>
        <w:t xml:space="preserve"> başlanılmıştır ve gündeme geçilmiştir.</w:t>
      </w:r>
    </w:p>
    <w:p w14:paraId="7C1741C6" w14:textId="77777777" w:rsidR="00A14767" w:rsidRPr="00B84EBE" w:rsidRDefault="00A14767" w:rsidP="00842B36">
      <w:pPr>
        <w:spacing w:after="0"/>
        <w:jc w:val="both"/>
        <w:rPr>
          <w:rFonts w:ascii="Times New Roman" w:hAnsi="Times New Roman" w:cs="Times New Roman"/>
          <w:b/>
          <w:bCs/>
          <w:sz w:val="24"/>
          <w:szCs w:val="24"/>
        </w:rPr>
      </w:pPr>
    </w:p>
    <w:p w14:paraId="23433F2B" w14:textId="77777777" w:rsidR="00A14767" w:rsidRPr="00B84EBE" w:rsidRDefault="00A14767" w:rsidP="00842B36">
      <w:pPr>
        <w:spacing w:after="0"/>
        <w:jc w:val="both"/>
        <w:rPr>
          <w:rFonts w:ascii="Times New Roman" w:hAnsi="Times New Roman" w:cs="Times New Roman"/>
          <w:b/>
          <w:bCs/>
          <w:sz w:val="24"/>
          <w:szCs w:val="24"/>
        </w:rPr>
      </w:pPr>
      <w:r w:rsidRPr="00B84EBE">
        <w:rPr>
          <w:rFonts w:ascii="Times New Roman" w:hAnsi="Times New Roman" w:cs="Times New Roman"/>
          <w:b/>
          <w:bCs/>
          <w:sz w:val="24"/>
          <w:szCs w:val="24"/>
        </w:rPr>
        <w:t>GÜNDEM:</w:t>
      </w:r>
    </w:p>
    <w:p w14:paraId="65DB205F" w14:textId="77777777" w:rsidR="00A14767" w:rsidRPr="00B84EBE" w:rsidRDefault="00B84EBE" w:rsidP="00B84EBE">
      <w:pPr>
        <w:spacing w:after="0"/>
        <w:jc w:val="both"/>
        <w:rPr>
          <w:rFonts w:ascii="Times New Roman" w:hAnsi="Times New Roman" w:cs="Times New Roman"/>
          <w:bCs/>
          <w:sz w:val="24"/>
          <w:szCs w:val="24"/>
        </w:rPr>
      </w:pPr>
      <w:r w:rsidRPr="00B84EBE">
        <w:rPr>
          <w:rFonts w:ascii="Times New Roman" w:hAnsi="Times New Roman" w:cs="Times New Roman"/>
          <w:bCs/>
          <w:sz w:val="24"/>
          <w:szCs w:val="24"/>
        </w:rPr>
        <w:t>1. Birim Kalite Gü</w:t>
      </w:r>
      <w:r w:rsidR="008D78B8">
        <w:rPr>
          <w:rFonts w:ascii="Times New Roman" w:hAnsi="Times New Roman" w:cs="Times New Roman"/>
          <w:bCs/>
          <w:sz w:val="24"/>
          <w:szCs w:val="24"/>
        </w:rPr>
        <w:t>vence Süreçleri Değerlendirmesi ve Planlanması.</w:t>
      </w:r>
    </w:p>
    <w:p w14:paraId="2275CEDB" w14:textId="77777777" w:rsidR="00B84EBE" w:rsidRPr="00B84EBE" w:rsidRDefault="00B84EBE" w:rsidP="00B84EBE">
      <w:pPr>
        <w:spacing w:after="0"/>
        <w:ind w:left="360"/>
        <w:jc w:val="both"/>
        <w:rPr>
          <w:rFonts w:ascii="Times New Roman" w:hAnsi="Times New Roman" w:cs="Times New Roman"/>
          <w:bCs/>
          <w:sz w:val="24"/>
          <w:szCs w:val="24"/>
        </w:rPr>
      </w:pPr>
    </w:p>
    <w:p w14:paraId="1C8D6215" w14:textId="77777777" w:rsidR="00A14767" w:rsidRPr="00B84EBE" w:rsidRDefault="00A14767" w:rsidP="00A14767">
      <w:pPr>
        <w:pStyle w:val="ListeParagraf"/>
        <w:spacing w:after="0"/>
        <w:ind w:left="0"/>
        <w:rPr>
          <w:rFonts w:ascii="Times New Roman" w:hAnsi="Times New Roman" w:cs="Times New Roman"/>
          <w:b/>
          <w:bCs/>
          <w:sz w:val="24"/>
          <w:szCs w:val="24"/>
        </w:rPr>
      </w:pPr>
      <w:r w:rsidRPr="00B84EBE">
        <w:rPr>
          <w:rFonts w:ascii="Times New Roman" w:hAnsi="Times New Roman" w:cs="Times New Roman"/>
          <w:b/>
          <w:bCs/>
          <w:sz w:val="24"/>
          <w:szCs w:val="24"/>
        </w:rPr>
        <w:t>KARAR:</w:t>
      </w:r>
    </w:p>
    <w:p w14:paraId="76F86DC8" w14:textId="77777777" w:rsidR="00B84EBE" w:rsidRPr="00B84EBE" w:rsidRDefault="00B84EBE" w:rsidP="00B84EBE">
      <w:pPr>
        <w:shd w:val="clear" w:color="auto" w:fill="FFFFFF"/>
        <w:spacing w:after="0" w:line="240" w:lineRule="auto"/>
        <w:jc w:val="both"/>
        <w:rPr>
          <w:rFonts w:ascii="Times New Roman" w:eastAsia="Times New Roman" w:hAnsi="Times New Roman" w:cs="Times New Roman"/>
          <w:color w:val="222222"/>
          <w:sz w:val="24"/>
          <w:szCs w:val="24"/>
          <w:lang w:eastAsia="tr-TR"/>
        </w:rPr>
      </w:pPr>
      <w:r w:rsidRPr="00B84EBE">
        <w:rPr>
          <w:rFonts w:ascii="Times New Roman" w:eastAsia="Times New Roman" w:hAnsi="Times New Roman" w:cs="Times New Roman"/>
          <w:b/>
          <w:color w:val="222222"/>
          <w:sz w:val="24"/>
          <w:szCs w:val="24"/>
          <w:lang w:eastAsia="tr-TR"/>
        </w:rPr>
        <w:t>1.</w:t>
      </w:r>
      <w:r w:rsidRPr="00B84EBE">
        <w:rPr>
          <w:rFonts w:ascii="Times New Roman" w:eastAsia="Times New Roman" w:hAnsi="Times New Roman" w:cs="Times New Roman"/>
          <w:color w:val="222222"/>
          <w:sz w:val="24"/>
          <w:szCs w:val="24"/>
          <w:lang w:eastAsia="tr-TR"/>
        </w:rPr>
        <w:t xml:space="preserve"> Yapılan görüşme ve değerlendirmeler sonucunda; Fakülte bünyesinde yürütülen kalite güvence çalışmalarında birimler arası uygulama bütünlüğünün ve standardizasyonun sağlanmasına karar verilmiştir. Bu kapsamda, bölüm ve programlar tarafından yürütülen benzer nitelikteki kalite süreçlerinde ortak bir yaklaşım benimsenmesine; özellikle iç ve dış paydaşların belirlenmesi ve öncelik</w:t>
      </w:r>
      <w:r w:rsidR="000B3E3E">
        <w:rPr>
          <w:rFonts w:ascii="Times New Roman" w:eastAsia="Times New Roman" w:hAnsi="Times New Roman" w:cs="Times New Roman"/>
          <w:color w:val="222222"/>
          <w:sz w:val="24"/>
          <w:szCs w:val="24"/>
          <w:lang w:eastAsia="tr-TR"/>
        </w:rPr>
        <w:t xml:space="preserve"> verilmesin</w:t>
      </w:r>
      <w:r w:rsidRPr="00B84EBE">
        <w:rPr>
          <w:rFonts w:ascii="Times New Roman" w:eastAsia="Times New Roman" w:hAnsi="Times New Roman" w:cs="Times New Roman"/>
          <w:color w:val="222222"/>
          <w:sz w:val="24"/>
          <w:szCs w:val="24"/>
          <w:lang w:eastAsia="tr-TR"/>
        </w:rPr>
        <w:t>de, birimlerin faaliyet alanları ve özgün koşulları saklı kalmak kaydıyla, benzer nitelikteki paydaşlar için ortak ölçütlerin esas alınmasına ve mümkün olduğunca benzer öncelik sıralamalarının oluşturulmasına karar verilmiştir.</w:t>
      </w:r>
    </w:p>
    <w:p w14:paraId="33988DAA" w14:textId="77777777" w:rsidR="00B84EBE" w:rsidRPr="00B84EBE" w:rsidRDefault="00B84EBE" w:rsidP="00B84EBE">
      <w:pPr>
        <w:shd w:val="clear" w:color="auto" w:fill="FFFFFF"/>
        <w:spacing w:after="0" w:line="240" w:lineRule="auto"/>
        <w:jc w:val="both"/>
        <w:rPr>
          <w:rFonts w:ascii="Times New Roman" w:eastAsia="Times New Roman" w:hAnsi="Times New Roman" w:cs="Times New Roman"/>
          <w:color w:val="222222"/>
          <w:sz w:val="24"/>
          <w:szCs w:val="24"/>
          <w:lang w:eastAsia="tr-TR"/>
        </w:rPr>
      </w:pPr>
      <w:r w:rsidRPr="00B84EBE">
        <w:rPr>
          <w:rFonts w:ascii="Times New Roman" w:eastAsia="Times New Roman" w:hAnsi="Times New Roman" w:cs="Times New Roman"/>
          <w:b/>
          <w:color w:val="222222"/>
          <w:sz w:val="24"/>
          <w:szCs w:val="24"/>
          <w:lang w:eastAsia="tr-TR"/>
        </w:rPr>
        <w:t>2.</w:t>
      </w:r>
      <w:r w:rsidRPr="00B84EBE">
        <w:rPr>
          <w:rFonts w:ascii="Times New Roman" w:eastAsia="Times New Roman" w:hAnsi="Times New Roman" w:cs="Times New Roman"/>
          <w:color w:val="222222"/>
          <w:sz w:val="24"/>
          <w:szCs w:val="24"/>
          <w:lang w:eastAsia="tr-TR"/>
        </w:rPr>
        <w:t xml:space="preserve"> Fakülte bünyesindeki bölüm ve programların görev, faaliyet alanı, paydaş yapısı ve uygulama süreçlerinden kaynaklanan birime özgü farklılıkların dikkate alınmasına; standart </w:t>
      </w:r>
      <w:r w:rsidRPr="00B84EBE">
        <w:rPr>
          <w:rFonts w:ascii="Times New Roman" w:eastAsia="Times New Roman" w:hAnsi="Times New Roman" w:cs="Times New Roman"/>
          <w:color w:val="222222"/>
          <w:sz w:val="24"/>
          <w:szCs w:val="24"/>
          <w:lang w:eastAsia="tr-TR"/>
        </w:rPr>
        <w:lastRenderedPageBreak/>
        <w:t>uygulamalardan ayrışan hususların ilgili birimler tarafından açık ve gerekçeli bir şekilde belirtilmesine karar verilmiştir. Böylelikle, Fakülte genelinde kalite süreçlerinde ortak bir yapının oluşturulmasının yanı sıra bölüm ve programların kendilerine özgü ihtiyaç ve özelliklerinin de kalite çalışmalarına yansıtılması uygun görülmüştür.</w:t>
      </w:r>
    </w:p>
    <w:p w14:paraId="7E7F7DE8" w14:textId="77777777" w:rsidR="00B84EBE" w:rsidRPr="00B84EBE" w:rsidRDefault="00B84EBE" w:rsidP="00B84EBE">
      <w:pPr>
        <w:shd w:val="clear" w:color="auto" w:fill="FFFFFF"/>
        <w:spacing w:after="0" w:line="240" w:lineRule="auto"/>
        <w:jc w:val="both"/>
        <w:rPr>
          <w:rFonts w:ascii="Times New Roman" w:eastAsia="Times New Roman" w:hAnsi="Times New Roman" w:cs="Times New Roman"/>
          <w:color w:val="222222"/>
          <w:sz w:val="24"/>
          <w:szCs w:val="24"/>
          <w:lang w:eastAsia="tr-TR"/>
        </w:rPr>
      </w:pPr>
      <w:r w:rsidRPr="00B84EBE">
        <w:rPr>
          <w:rFonts w:ascii="Times New Roman" w:eastAsia="Times New Roman" w:hAnsi="Times New Roman" w:cs="Times New Roman"/>
          <w:b/>
          <w:color w:val="222222"/>
          <w:sz w:val="24"/>
          <w:szCs w:val="24"/>
          <w:lang w:eastAsia="tr-TR"/>
        </w:rPr>
        <w:t>3</w:t>
      </w:r>
      <w:r>
        <w:rPr>
          <w:rFonts w:ascii="Times New Roman" w:eastAsia="Times New Roman" w:hAnsi="Times New Roman" w:cs="Times New Roman"/>
          <w:b/>
          <w:color w:val="222222"/>
          <w:sz w:val="24"/>
          <w:szCs w:val="24"/>
          <w:lang w:eastAsia="tr-TR"/>
        </w:rPr>
        <w:t>.</w:t>
      </w:r>
      <w:r w:rsidRPr="00B84EBE">
        <w:rPr>
          <w:rFonts w:ascii="Times New Roman" w:eastAsia="Times New Roman" w:hAnsi="Times New Roman" w:cs="Times New Roman"/>
          <w:color w:val="222222"/>
          <w:sz w:val="24"/>
          <w:szCs w:val="24"/>
          <w:lang w:eastAsia="tr-TR"/>
        </w:rPr>
        <w:t xml:space="preserve"> Kalite güvence süreçlerinin katılımcılık ilkesi doğrultusunda yürütülmesi amacıyla; Fakülte, bölüm ve program düzeyinde gerçekleştirilecek planlama, uygulama, izleme, değerlendirme ve iyileştirme çalışmalarında iç ve dış paydaş görüşlerinin sistematik olarak alınmasına ve karar süreçlerinde dikkate alınmasına karar verilmiştir. Paydaşlardan elde edilen görüş, öneri ve geri bildirimlerin kayıt altına alınması, değerlendirilmesi ve gerçekleştirilen veya planlanan iyileştirme çalışmalarıyla ilişkilendirilmesi uygun görülmüştür.</w:t>
      </w:r>
    </w:p>
    <w:p w14:paraId="7C0E3499" w14:textId="77777777" w:rsidR="00B84EBE" w:rsidRPr="00B84EBE" w:rsidRDefault="00B84EBE" w:rsidP="00B84EBE">
      <w:pPr>
        <w:shd w:val="clear" w:color="auto" w:fill="FFFFFF"/>
        <w:spacing w:after="0" w:line="240" w:lineRule="auto"/>
        <w:jc w:val="both"/>
        <w:rPr>
          <w:rFonts w:ascii="Times New Roman" w:eastAsia="Times New Roman" w:hAnsi="Times New Roman" w:cs="Times New Roman"/>
          <w:color w:val="222222"/>
          <w:sz w:val="24"/>
          <w:szCs w:val="24"/>
          <w:lang w:eastAsia="tr-TR"/>
        </w:rPr>
      </w:pPr>
      <w:r w:rsidRPr="00B84EBE">
        <w:rPr>
          <w:rFonts w:ascii="Times New Roman" w:eastAsia="Times New Roman" w:hAnsi="Times New Roman" w:cs="Times New Roman"/>
          <w:b/>
          <w:color w:val="222222"/>
          <w:sz w:val="24"/>
          <w:szCs w:val="24"/>
          <w:lang w:eastAsia="tr-TR"/>
        </w:rPr>
        <w:t>4</w:t>
      </w:r>
      <w:r>
        <w:rPr>
          <w:rFonts w:ascii="Times New Roman" w:eastAsia="Times New Roman" w:hAnsi="Times New Roman" w:cs="Times New Roman"/>
          <w:b/>
          <w:color w:val="222222"/>
          <w:sz w:val="24"/>
          <w:szCs w:val="24"/>
          <w:lang w:eastAsia="tr-TR"/>
        </w:rPr>
        <w:t>.</w:t>
      </w:r>
      <w:r w:rsidRPr="00B84EBE">
        <w:rPr>
          <w:rFonts w:ascii="Times New Roman" w:eastAsia="Times New Roman" w:hAnsi="Times New Roman" w:cs="Times New Roman"/>
          <w:color w:val="222222"/>
          <w:sz w:val="24"/>
          <w:szCs w:val="24"/>
          <w:lang w:eastAsia="tr-TR"/>
        </w:rPr>
        <w:t xml:space="preserve"> Fakülte bünyesinde gerçekleştirilen kalite çalışmalarının PUKÖ (Planla-Uygula-Kontrol Et-Önlem Al) döngüsü esas alınarak yürütülmesine; planlanan faaliyetlerin yalnızca gerçekleştirilmesiyle sınırlı kalınmayarak uygulama sonuçlarının düzenli olarak izlenmesine, değerlendirilmesine ve kanıtlandırılmasına karar verilmiştir. Elde edilen sonuçlar doğrultusunda gerekli iyileştirme ve önlem çalışmalarının gerçekleştirilmesi ve PUKÖ döngüsünün Fakülte, bölüm ve program düzeyindeki kalite süreçlerinde izlenebilir, ölçülebilir ve sürdürülebilir biçimde işletilmesi uygun görülmüştür.</w:t>
      </w:r>
    </w:p>
    <w:p w14:paraId="4804D395" w14:textId="77777777" w:rsidR="00B84EBE" w:rsidRPr="00B84EBE" w:rsidRDefault="00B84EBE" w:rsidP="00B84EBE">
      <w:pPr>
        <w:shd w:val="clear" w:color="auto" w:fill="FFFFFF"/>
        <w:spacing w:after="0" w:line="240" w:lineRule="auto"/>
        <w:jc w:val="both"/>
        <w:rPr>
          <w:rFonts w:ascii="Times New Roman" w:eastAsia="Times New Roman" w:hAnsi="Times New Roman" w:cs="Times New Roman"/>
          <w:color w:val="222222"/>
          <w:sz w:val="24"/>
          <w:szCs w:val="24"/>
          <w:lang w:eastAsia="tr-TR"/>
        </w:rPr>
      </w:pPr>
      <w:r w:rsidRPr="00B84EBE">
        <w:rPr>
          <w:rFonts w:ascii="Times New Roman" w:eastAsia="Times New Roman" w:hAnsi="Times New Roman" w:cs="Times New Roman"/>
          <w:b/>
          <w:color w:val="222222"/>
          <w:sz w:val="24"/>
          <w:szCs w:val="24"/>
          <w:lang w:eastAsia="tr-TR"/>
        </w:rPr>
        <w:t>5</w:t>
      </w:r>
      <w:r>
        <w:rPr>
          <w:rFonts w:ascii="Times New Roman" w:eastAsia="Times New Roman" w:hAnsi="Times New Roman" w:cs="Times New Roman"/>
          <w:b/>
          <w:color w:val="222222"/>
          <w:sz w:val="24"/>
          <w:szCs w:val="24"/>
          <w:lang w:eastAsia="tr-TR"/>
        </w:rPr>
        <w:t>.</w:t>
      </w:r>
      <w:r w:rsidRPr="00B84EBE">
        <w:rPr>
          <w:rFonts w:ascii="Times New Roman" w:eastAsia="Times New Roman" w:hAnsi="Times New Roman" w:cs="Times New Roman"/>
          <w:color w:val="222222"/>
          <w:sz w:val="24"/>
          <w:szCs w:val="24"/>
          <w:lang w:eastAsia="tr-TR"/>
        </w:rPr>
        <w:t>Fakülte kalite yapılanmasının etkinliğinin artırılması amacıyla oluşturulan veya oluşturulması planlanan alt birim, alt komisyon ve çalışma gruplarının aktif olarak faaliyete geçirilmesine karar verilmiştir. Söz konusu yapıların yalnızca şeklen oluşturulmasıyla yetinilmeyerek, kendilerine verilen görev ve sorumluluklar doğrultusunda düzenli ve işlevsel biçimde çalışmalarının sağlanması ve yürüttükleri faaliyetlerin uygun yöntemlerle kayıt altına alınması uygun görülmüştür.</w:t>
      </w:r>
    </w:p>
    <w:p w14:paraId="7C35DAA9" w14:textId="77777777" w:rsidR="00B84EBE" w:rsidRPr="00B84EBE" w:rsidRDefault="00B84EBE" w:rsidP="00B84EBE">
      <w:pPr>
        <w:shd w:val="clear" w:color="auto" w:fill="FFFFFF"/>
        <w:spacing w:after="0" w:line="240" w:lineRule="auto"/>
        <w:jc w:val="both"/>
        <w:rPr>
          <w:rFonts w:ascii="Times New Roman" w:eastAsia="Times New Roman" w:hAnsi="Times New Roman" w:cs="Times New Roman"/>
          <w:color w:val="222222"/>
          <w:sz w:val="24"/>
          <w:szCs w:val="24"/>
          <w:lang w:eastAsia="tr-TR"/>
        </w:rPr>
      </w:pPr>
      <w:r>
        <w:rPr>
          <w:rFonts w:ascii="Times New Roman" w:eastAsia="Times New Roman" w:hAnsi="Times New Roman" w:cs="Times New Roman"/>
          <w:b/>
          <w:color w:val="222222"/>
          <w:sz w:val="24"/>
          <w:szCs w:val="24"/>
          <w:lang w:eastAsia="tr-TR"/>
        </w:rPr>
        <w:t>6.</w:t>
      </w:r>
      <w:r w:rsidRPr="00B84EBE">
        <w:rPr>
          <w:rFonts w:ascii="Times New Roman" w:eastAsia="Times New Roman" w:hAnsi="Times New Roman" w:cs="Times New Roman"/>
          <w:color w:val="222222"/>
          <w:sz w:val="24"/>
          <w:szCs w:val="24"/>
          <w:lang w:eastAsia="tr-TR"/>
        </w:rPr>
        <w:t xml:space="preserve"> Alt birim, komisyon ve çalışma gruplarında görev alan üyelerin kalite süreçlerine etkin katılımının sağlanması amacıyla görev, yetki ve sorumluluklarının açık ve anlaşılır biçimde belirlenmesine ve ilgili üyelere bildirilmesine karar verilmiştir. Bu kapsamda, ilgili yapıların hangi faaliyetlerden sorumlu olduklarının, faaliyetlerin yürütülme usullerinin, raporlama süreçlerinin ve birimler arasındaki iş bölümünün açık biçimde ortaya konulması; gerçekleştirilen çalışmaların belirlenen usuller doğrultusunda ilgili birimlere ve gerektiğinde Fakülte Kalite Birimine raporlanması uygun görülmüştür.</w:t>
      </w:r>
    </w:p>
    <w:p w14:paraId="391275F0" w14:textId="77777777" w:rsidR="00B84EBE" w:rsidRPr="00B84EBE" w:rsidRDefault="00B84EBE" w:rsidP="00B84EBE">
      <w:pPr>
        <w:shd w:val="clear" w:color="auto" w:fill="FFFFFF"/>
        <w:spacing w:after="0" w:line="240" w:lineRule="auto"/>
        <w:jc w:val="both"/>
        <w:rPr>
          <w:rFonts w:ascii="Times New Roman" w:eastAsia="Times New Roman" w:hAnsi="Times New Roman" w:cs="Times New Roman"/>
          <w:color w:val="222222"/>
          <w:sz w:val="24"/>
          <w:szCs w:val="24"/>
          <w:lang w:eastAsia="tr-TR"/>
        </w:rPr>
      </w:pPr>
      <w:r w:rsidRPr="00B84EBE">
        <w:rPr>
          <w:rFonts w:ascii="Times New Roman" w:eastAsia="Times New Roman" w:hAnsi="Times New Roman" w:cs="Times New Roman"/>
          <w:b/>
          <w:color w:val="222222"/>
          <w:sz w:val="24"/>
          <w:szCs w:val="24"/>
          <w:lang w:eastAsia="tr-TR"/>
        </w:rPr>
        <w:t>7</w:t>
      </w:r>
      <w:r>
        <w:rPr>
          <w:rFonts w:ascii="Times New Roman" w:eastAsia="Times New Roman" w:hAnsi="Times New Roman" w:cs="Times New Roman"/>
          <w:b/>
          <w:color w:val="222222"/>
          <w:sz w:val="24"/>
          <w:szCs w:val="24"/>
          <w:lang w:eastAsia="tr-TR"/>
        </w:rPr>
        <w:t>.</w:t>
      </w:r>
      <w:r w:rsidRPr="00B84EBE">
        <w:rPr>
          <w:rFonts w:ascii="Times New Roman" w:eastAsia="Times New Roman" w:hAnsi="Times New Roman" w:cs="Times New Roman"/>
          <w:color w:val="222222"/>
          <w:sz w:val="24"/>
          <w:szCs w:val="24"/>
          <w:lang w:eastAsia="tr-TR"/>
        </w:rPr>
        <w:t xml:space="preserve"> Fakülte bünyesindeki kalite güvence sisteminin yalnızca Birim Kalite Komisyonunun sorumluluğunda yürütülen bir süreç olarak değerlendirilmemesine; Fakülte yönetimi, bölüm başkanlıkları, kurul, komisyon ve koordinatörlükler, akademik ve idari personel ile ilgili diğer birimlerin kalite süreçlerine aktif katılım sağlamasına karar verilmiştir. Kalite kültürünün Fakültenin bütününe yayılması, kurumsal aidiyet ve ortak sorumluluk anlayışının güçlendirilmesi amacıyla tüm birimlerin kendi görev ve sorumluluk alanları çerçevesinde kalite çalışmalarına katkı sunmaları uygun görülmüştür.</w:t>
      </w:r>
    </w:p>
    <w:p w14:paraId="14434B70" w14:textId="77777777" w:rsidR="00B84EBE" w:rsidRPr="00B84EBE" w:rsidRDefault="00B84EBE" w:rsidP="00B84EBE">
      <w:pPr>
        <w:shd w:val="clear" w:color="auto" w:fill="FFFFFF"/>
        <w:spacing w:after="0" w:line="240" w:lineRule="auto"/>
        <w:jc w:val="both"/>
        <w:rPr>
          <w:rFonts w:ascii="Times New Roman" w:eastAsia="Times New Roman" w:hAnsi="Times New Roman" w:cs="Times New Roman"/>
          <w:color w:val="222222"/>
          <w:sz w:val="24"/>
          <w:szCs w:val="24"/>
          <w:lang w:eastAsia="tr-TR"/>
        </w:rPr>
      </w:pPr>
      <w:r w:rsidRPr="00B84EBE">
        <w:rPr>
          <w:rFonts w:ascii="Times New Roman" w:eastAsia="Times New Roman" w:hAnsi="Times New Roman" w:cs="Times New Roman"/>
          <w:b/>
          <w:color w:val="222222"/>
          <w:sz w:val="24"/>
          <w:szCs w:val="24"/>
          <w:lang w:eastAsia="tr-TR"/>
        </w:rPr>
        <w:t>8</w:t>
      </w:r>
      <w:r>
        <w:rPr>
          <w:rFonts w:ascii="Times New Roman" w:eastAsia="Times New Roman" w:hAnsi="Times New Roman" w:cs="Times New Roman"/>
          <w:b/>
          <w:color w:val="222222"/>
          <w:sz w:val="24"/>
          <w:szCs w:val="24"/>
          <w:lang w:eastAsia="tr-TR"/>
        </w:rPr>
        <w:t>.</w:t>
      </w:r>
      <w:r w:rsidRPr="00B84EBE">
        <w:rPr>
          <w:rFonts w:ascii="Times New Roman" w:eastAsia="Times New Roman" w:hAnsi="Times New Roman" w:cs="Times New Roman"/>
          <w:color w:val="222222"/>
          <w:sz w:val="24"/>
          <w:szCs w:val="24"/>
          <w:lang w:eastAsia="tr-TR"/>
        </w:rPr>
        <w:t xml:space="preserve"> Fakülte bünyesinde faaliyet gösteren kurul, komisyon, koordinatörlük, bölüm ve alt çalışma grupları arasındaki iletişim, koordinasyon ve bilgi akışının güçlendirilmesine; benzer veya birbirleriyle ilişkili faaliyetlerde mükerrer uygulamaların önlenmesine ve birimler arasında uygulama birliğinin sağlanmasına karar verilmiştir. Bu doğrultuda kalite çalışmalarına ilişkin bilgi, belge, rapor ve kanıtların ilgili birimler arasında düzenli biçimde paylaşılması ve kalite süreçlerinin bütüncül bir anlayışla yürütülmesi uygun görülmüştür.</w:t>
      </w:r>
    </w:p>
    <w:p w14:paraId="74B1B398" w14:textId="77777777" w:rsidR="00B84EBE" w:rsidRPr="00B84EBE" w:rsidRDefault="00B84EBE" w:rsidP="00B84EBE">
      <w:pPr>
        <w:shd w:val="clear" w:color="auto" w:fill="FFFFFF"/>
        <w:spacing w:after="0" w:line="240" w:lineRule="auto"/>
        <w:jc w:val="both"/>
        <w:rPr>
          <w:rFonts w:ascii="Times New Roman" w:eastAsia="Times New Roman" w:hAnsi="Times New Roman" w:cs="Times New Roman"/>
          <w:color w:val="222222"/>
          <w:sz w:val="24"/>
          <w:szCs w:val="24"/>
          <w:lang w:eastAsia="tr-TR"/>
        </w:rPr>
      </w:pPr>
      <w:r w:rsidRPr="00B84EBE">
        <w:rPr>
          <w:rFonts w:ascii="Times New Roman" w:eastAsia="Times New Roman" w:hAnsi="Times New Roman" w:cs="Times New Roman"/>
          <w:b/>
          <w:color w:val="222222"/>
          <w:sz w:val="24"/>
          <w:szCs w:val="24"/>
          <w:lang w:eastAsia="tr-TR"/>
        </w:rPr>
        <w:t>9</w:t>
      </w:r>
      <w:r>
        <w:rPr>
          <w:rFonts w:ascii="Times New Roman" w:eastAsia="Times New Roman" w:hAnsi="Times New Roman" w:cs="Times New Roman"/>
          <w:b/>
          <w:color w:val="222222"/>
          <w:sz w:val="24"/>
          <w:szCs w:val="24"/>
          <w:lang w:eastAsia="tr-TR"/>
        </w:rPr>
        <w:t>.</w:t>
      </w:r>
      <w:r w:rsidRPr="00B84EBE">
        <w:rPr>
          <w:rFonts w:ascii="Times New Roman" w:eastAsia="Times New Roman" w:hAnsi="Times New Roman" w:cs="Times New Roman"/>
          <w:color w:val="222222"/>
          <w:sz w:val="24"/>
          <w:szCs w:val="24"/>
          <w:lang w:eastAsia="tr-TR"/>
        </w:rPr>
        <w:t xml:space="preserve"> Fakülte bünyesinde yürütülen kalite faaliyetlerinin izlenebilirliğinin ve sürdürülebilirliğinin sağlanması amacıyla, alınan kararlar doğrultusunda gerçekleştirilecek çalışmaların belirlenen çalışma takvimleri çerçevesinde yürütülmesine; faaliyetlerin gerçekleşme durumlarının ve elde edilen çıktıların belirli aralıklarla izlenmesine ve değerlendirilmesine karar verilmiştir. Yapılan değerlendirmeler sonucunda tespit edilen eksikliklerin, birimler arası farklılıkların, paydaş geri bildirimlerinin ve ortaya çıkan iyileştirme ihtiyaçlarının sonraki planlama </w:t>
      </w:r>
      <w:r w:rsidRPr="00B84EBE">
        <w:rPr>
          <w:rFonts w:ascii="Times New Roman" w:eastAsia="Times New Roman" w:hAnsi="Times New Roman" w:cs="Times New Roman"/>
          <w:color w:val="222222"/>
          <w:sz w:val="24"/>
          <w:szCs w:val="24"/>
          <w:lang w:eastAsia="tr-TR"/>
        </w:rPr>
        <w:lastRenderedPageBreak/>
        <w:t>süreçlerine aktarılması ve böylelikle kalite güvence sisteminde sürekli iyileştirmenin sağlanması uygun görülmüştür.</w:t>
      </w:r>
    </w:p>
    <w:p w14:paraId="6043B8FD" w14:textId="77777777" w:rsidR="00B84EBE" w:rsidRPr="00B84EBE" w:rsidRDefault="00B84EBE" w:rsidP="00B84EBE">
      <w:pPr>
        <w:shd w:val="clear" w:color="auto" w:fill="FFFFFF"/>
        <w:spacing w:after="0" w:line="240" w:lineRule="auto"/>
        <w:jc w:val="both"/>
        <w:rPr>
          <w:rFonts w:ascii="Times New Roman" w:eastAsia="Times New Roman" w:hAnsi="Times New Roman" w:cs="Times New Roman"/>
          <w:color w:val="222222"/>
          <w:sz w:val="24"/>
          <w:szCs w:val="24"/>
          <w:lang w:eastAsia="tr-TR"/>
        </w:rPr>
      </w:pPr>
      <w:r w:rsidRPr="00B84EBE">
        <w:rPr>
          <w:rFonts w:ascii="Times New Roman" w:eastAsia="Times New Roman" w:hAnsi="Times New Roman" w:cs="Times New Roman"/>
          <w:b/>
          <w:color w:val="222222"/>
          <w:sz w:val="24"/>
          <w:szCs w:val="24"/>
          <w:lang w:eastAsia="tr-TR"/>
        </w:rPr>
        <w:t>10</w:t>
      </w:r>
      <w:r>
        <w:rPr>
          <w:rFonts w:ascii="Times New Roman" w:eastAsia="Times New Roman" w:hAnsi="Times New Roman" w:cs="Times New Roman"/>
          <w:b/>
          <w:color w:val="222222"/>
          <w:sz w:val="24"/>
          <w:szCs w:val="24"/>
          <w:lang w:eastAsia="tr-TR"/>
        </w:rPr>
        <w:t>.</w:t>
      </w:r>
      <w:r w:rsidRPr="00B84EBE">
        <w:rPr>
          <w:rFonts w:ascii="Times New Roman" w:eastAsia="Times New Roman" w:hAnsi="Times New Roman" w:cs="Times New Roman"/>
          <w:color w:val="222222"/>
          <w:sz w:val="24"/>
          <w:szCs w:val="24"/>
          <w:lang w:eastAsia="tr-TR"/>
        </w:rPr>
        <w:t>Fakülte bünyesinde yürütülen kalite güvence süreçlerinin sistematik ve bütüncül bir yapıya kavuşturulması; kalite yönetimine ilişkin görev, yetki ve sorumlulukların, süreçlerin, uygulama esaslarının, raporlama yöntemlerinin ve izleme-değerlendirme mekanizmalarının açık biçimde ortaya konulması amacıyla Spor Bilimleri Fakültesi Kalite Yönetim El Kitabının yazım çalışmalarına başlanmasına karar verilmiştir. El kitabının hazırlanmasına ilişkin çalışmaların belirlenen iş takvimi doğrultusunda yürütülmesine ve 2026-2027 eğitim-öğretim yılı güz yarıyılı sonuna kadar taslak metnin tamamlanmasına; hazırlanan taslağın ilgili kurul, komisyon, koordinatörlük, bölüm ve diğer birimlerin görüşlerine sunulmasına, alınan geri bildirimler doğrultusunda gerekli düzenlemelerin yapılarak nihai hâle getirilmesine karar verilmiştir.</w:t>
      </w:r>
    </w:p>
    <w:p w14:paraId="211CBBF8" w14:textId="77777777" w:rsidR="00B84EBE" w:rsidRPr="00B84EBE" w:rsidRDefault="00B84EBE" w:rsidP="00B84EBE">
      <w:pPr>
        <w:shd w:val="clear" w:color="auto" w:fill="FFFFFF"/>
        <w:spacing w:after="0" w:line="240" w:lineRule="auto"/>
        <w:jc w:val="both"/>
        <w:rPr>
          <w:rFonts w:ascii="Times New Roman" w:eastAsia="Times New Roman" w:hAnsi="Times New Roman" w:cs="Times New Roman"/>
          <w:color w:val="222222"/>
          <w:sz w:val="24"/>
          <w:szCs w:val="24"/>
          <w:lang w:eastAsia="tr-TR"/>
        </w:rPr>
      </w:pPr>
      <w:r w:rsidRPr="00B84EBE">
        <w:rPr>
          <w:rFonts w:ascii="Times New Roman" w:eastAsia="Times New Roman" w:hAnsi="Times New Roman" w:cs="Times New Roman"/>
          <w:b/>
          <w:color w:val="222222"/>
          <w:sz w:val="24"/>
          <w:szCs w:val="24"/>
          <w:lang w:eastAsia="tr-TR"/>
        </w:rPr>
        <w:t xml:space="preserve">11. </w:t>
      </w:r>
      <w:r w:rsidRPr="00B84EBE">
        <w:rPr>
          <w:rFonts w:ascii="Times New Roman" w:eastAsia="Times New Roman" w:hAnsi="Times New Roman" w:cs="Times New Roman"/>
          <w:color w:val="222222"/>
          <w:sz w:val="24"/>
          <w:szCs w:val="24"/>
          <w:lang w:eastAsia="tr-TR"/>
        </w:rPr>
        <w:t>Yukarıda belirtilen kararların uygulanmasının Fakülte Kalite Birimi tarafından düzenli olarak takip edilmesine; ilgili bölüm, kurul, komisyon, koordinatörlük ve çalışma gruplarından gerekli bilgi, belge ve kanıtların belirlenen dönemlerde alınmasına; uygulama sonuçlarının değerlendirilerek PUKÖ döngüsü kapsamında sonraki planlama ve iyileştirme çalışmalarına yansıtılmasına karar verilmiştir.</w:t>
      </w:r>
    </w:p>
    <w:p w14:paraId="6663EECF" w14:textId="77777777" w:rsidR="003658A2" w:rsidRPr="00B84EBE" w:rsidRDefault="003658A2" w:rsidP="00B84EBE">
      <w:pPr>
        <w:jc w:val="both"/>
        <w:rPr>
          <w:rFonts w:ascii="Times New Roman" w:hAnsi="Times New Roman" w:cs="Times New Roman"/>
          <w:sz w:val="24"/>
          <w:szCs w:val="24"/>
        </w:rPr>
      </w:pPr>
    </w:p>
    <w:sectPr w:rsidR="003658A2" w:rsidRPr="00B84EBE" w:rsidSect="002C4E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1BAF"/>
    <w:multiLevelType w:val="hybridMultilevel"/>
    <w:tmpl w:val="BD12DB20"/>
    <w:lvl w:ilvl="0" w:tplc="4348B02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CA91B90"/>
    <w:multiLevelType w:val="hybridMultilevel"/>
    <w:tmpl w:val="3EACCA76"/>
    <w:lvl w:ilvl="0" w:tplc="AB44C510">
      <w:start w:val="1"/>
      <w:numFmt w:val="decimal"/>
      <w:lvlText w:val="%1."/>
      <w:lvlJc w:val="left"/>
      <w:pPr>
        <w:ind w:left="502" w:hanging="360"/>
      </w:pPr>
      <w:rPr>
        <w:b/>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num w:numId="1" w16cid:durableId="21442470">
    <w:abstractNumId w:val="1"/>
  </w:num>
  <w:num w:numId="2" w16cid:durableId="742798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A2"/>
    <w:rsid w:val="000B3E3E"/>
    <w:rsid w:val="002C4E9D"/>
    <w:rsid w:val="003658A2"/>
    <w:rsid w:val="004A2E15"/>
    <w:rsid w:val="0056258C"/>
    <w:rsid w:val="005749E4"/>
    <w:rsid w:val="005954D9"/>
    <w:rsid w:val="005F0B55"/>
    <w:rsid w:val="00695E7C"/>
    <w:rsid w:val="00842B36"/>
    <w:rsid w:val="008D78B8"/>
    <w:rsid w:val="00965646"/>
    <w:rsid w:val="00980AA9"/>
    <w:rsid w:val="00A14767"/>
    <w:rsid w:val="00A50867"/>
    <w:rsid w:val="00B70100"/>
    <w:rsid w:val="00B84EBE"/>
    <w:rsid w:val="00BA7FC5"/>
    <w:rsid w:val="00C52E32"/>
    <w:rsid w:val="00E402A0"/>
    <w:rsid w:val="00E9535F"/>
    <w:rsid w:val="00EB586B"/>
    <w:rsid w:val="00EC5C58"/>
    <w:rsid w:val="00F24558"/>
    <w:rsid w:val="00F50D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DA918"/>
  <w15:docId w15:val="{C64B83B3-8A0C-4750-8608-BD560459F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E9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14767"/>
    <w:pPr>
      <w:ind w:left="720"/>
      <w:contextualSpacing/>
    </w:pPr>
  </w:style>
  <w:style w:type="paragraph" w:styleId="BalonMetni">
    <w:name w:val="Balloon Text"/>
    <w:basedOn w:val="Normal"/>
    <w:link w:val="BalonMetniChar"/>
    <w:uiPriority w:val="99"/>
    <w:semiHidden/>
    <w:unhideWhenUsed/>
    <w:rsid w:val="00E9535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953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0291488">
      <w:bodyDiv w:val="1"/>
      <w:marLeft w:val="0"/>
      <w:marRight w:val="0"/>
      <w:marTop w:val="0"/>
      <w:marBottom w:val="0"/>
      <w:divBdr>
        <w:top w:val="none" w:sz="0" w:space="0" w:color="auto"/>
        <w:left w:val="none" w:sz="0" w:space="0" w:color="auto"/>
        <w:bottom w:val="none" w:sz="0" w:space="0" w:color="auto"/>
        <w:right w:val="none" w:sz="0" w:space="0" w:color="auto"/>
      </w:divBdr>
      <w:divsChild>
        <w:div w:id="119762794">
          <w:marLeft w:val="0"/>
          <w:marRight w:val="0"/>
          <w:marTop w:val="0"/>
          <w:marBottom w:val="0"/>
          <w:divBdr>
            <w:top w:val="none" w:sz="0" w:space="0" w:color="auto"/>
            <w:left w:val="none" w:sz="0" w:space="0" w:color="auto"/>
            <w:bottom w:val="none" w:sz="0" w:space="0" w:color="auto"/>
            <w:right w:val="none" w:sz="0" w:space="0" w:color="auto"/>
          </w:divBdr>
        </w:div>
        <w:div w:id="1298536757">
          <w:marLeft w:val="0"/>
          <w:marRight w:val="0"/>
          <w:marTop w:val="0"/>
          <w:marBottom w:val="0"/>
          <w:divBdr>
            <w:top w:val="none" w:sz="0" w:space="0" w:color="auto"/>
            <w:left w:val="none" w:sz="0" w:space="0" w:color="auto"/>
            <w:bottom w:val="none" w:sz="0" w:space="0" w:color="auto"/>
            <w:right w:val="none" w:sz="0" w:space="0" w:color="auto"/>
          </w:divBdr>
        </w:div>
        <w:div w:id="69274387">
          <w:marLeft w:val="0"/>
          <w:marRight w:val="0"/>
          <w:marTop w:val="0"/>
          <w:marBottom w:val="0"/>
          <w:divBdr>
            <w:top w:val="none" w:sz="0" w:space="0" w:color="auto"/>
            <w:left w:val="none" w:sz="0" w:space="0" w:color="auto"/>
            <w:bottom w:val="none" w:sz="0" w:space="0" w:color="auto"/>
            <w:right w:val="none" w:sz="0" w:space="0" w:color="auto"/>
          </w:divBdr>
        </w:div>
        <w:div w:id="1764719088">
          <w:marLeft w:val="0"/>
          <w:marRight w:val="0"/>
          <w:marTop w:val="0"/>
          <w:marBottom w:val="0"/>
          <w:divBdr>
            <w:top w:val="none" w:sz="0" w:space="0" w:color="auto"/>
            <w:left w:val="none" w:sz="0" w:space="0" w:color="auto"/>
            <w:bottom w:val="none" w:sz="0" w:space="0" w:color="auto"/>
            <w:right w:val="none" w:sz="0" w:space="0" w:color="auto"/>
          </w:divBdr>
        </w:div>
        <w:div w:id="183246685">
          <w:marLeft w:val="0"/>
          <w:marRight w:val="0"/>
          <w:marTop w:val="0"/>
          <w:marBottom w:val="0"/>
          <w:divBdr>
            <w:top w:val="none" w:sz="0" w:space="0" w:color="auto"/>
            <w:left w:val="none" w:sz="0" w:space="0" w:color="auto"/>
            <w:bottom w:val="none" w:sz="0" w:space="0" w:color="auto"/>
            <w:right w:val="none" w:sz="0" w:space="0" w:color="auto"/>
          </w:divBdr>
        </w:div>
        <w:div w:id="931863160">
          <w:marLeft w:val="0"/>
          <w:marRight w:val="0"/>
          <w:marTop w:val="0"/>
          <w:marBottom w:val="0"/>
          <w:divBdr>
            <w:top w:val="none" w:sz="0" w:space="0" w:color="auto"/>
            <w:left w:val="none" w:sz="0" w:space="0" w:color="auto"/>
            <w:bottom w:val="none" w:sz="0" w:space="0" w:color="auto"/>
            <w:right w:val="none" w:sz="0" w:space="0" w:color="auto"/>
          </w:divBdr>
        </w:div>
        <w:div w:id="40177675">
          <w:marLeft w:val="0"/>
          <w:marRight w:val="0"/>
          <w:marTop w:val="0"/>
          <w:marBottom w:val="0"/>
          <w:divBdr>
            <w:top w:val="none" w:sz="0" w:space="0" w:color="auto"/>
            <w:left w:val="none" w:sz="0" w:space="0" w:color="auto"/>
            <w:bottom w:val="none" w:sz="0" w:space="0" w:color="auto"/>
            <w:right w:val="none" w:sz="0" w:space="0" w:color="auto"/>
          </w:divBdr>
        </w:div>
        <w:div w:id="277681318">
          <w:marLeft w:val="0"/>
          <w:marRight w:val="0"/>
          <w:marTop w:val="0"/>
          <w:marBottom w:val="0"/>
          <w:divBdr>
            <w:top w:val="none" w:sz="0" w:space="0" w:color="auto"/>
            <w:left w:val="none" w:sz="0" w:space="0" w:color="auto"/>
            <w:bottom w:val="none" w:sz="0" w:space="0" w:color="auto"/>
            <w:right w:val="none" w:sz="0" w:space="0" w:color="auto"/>
          </w:divBdr>
        </w:div>
        <w:div w:id="1160927208">
          <w:marLeft w:val="0"/>
          <w:marRight w:val="0"/>
          <w:marTop w:val="0"/>
          <w:marBottom w:val="0"/>
          <w:divBdr>
            <w:top w:val="none" w:sz="0" w:space="0" w:color="auto"/>
            <w:left w:val="none" w:sz="0" w:space="0" w:color="auto"/>
            <w:bottom w:val="none" w:sz="0" w:space="0" w:color="auto"/>
            <w:right w:val="none" w:sz="0" w:space="0" w:color="auto"/>
          </w:divBdr>
        </w:div>
        <w:div w:id="1855533170">
          <w:marLeft w:val="0"/>
          <w:marRight w:val="0"/>
          <w:marTop w:val="0"/>
          <w:marBottom w:val="0"/>
          <w:divBdr>
            <w:top w:val="none" w:sz="0" w:space="0" w:color="auto"/>
            <w:left w:val="none" w:sz="0" w:space="0" w:color="auto"/>
            <w:bottom w:val="none" w:sz="0" w:space="0" w:color="auto"/>
            <w:right w:val="none" w:sz="0" w:space="0" w:color="auto"/>
          </w:divBdr>
        </w:div>
        <w:div w:id="230428969">
          <w:marLeft w:val="0"/>
          <w:marRight w:val="0"/>
          <w:marTop w:val="0"/>
          <w:marBottom w:val="0"/>
          <w:divBdr>
            <w:top w:val="none" w:sz="0" w:space="0" w:color="auto"/>
            <w:left w:val="none" w:sz="0" w:space="0" w:color="auto"/>
            <w:bottom w:val="none" w:sz="0" w:space="0" w:color="auto"/>
            <w:right w:val="none" w:sz="0" w:space="0" w:color="auto"/>
          </w:divBdr>
        </w:div>
      </w:divsChild>
    </w:div>
    <w:div w:id="210333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1113</Words>
  <Characters>6349</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Hatice Çakıroğlu</cp:lastModifiedBy>
  <cp:revision>2</cp:revision>
  <cp:lastPrinted>2026-09-14T12:59:00Z</cp:lastPrinted>
  <dcterms:created xsi:type="dcterms:W3CDTF">2026-09-18T12:38:00Z</dcterms:created>
  <dcterms:modified xsi:type="dcterms:W3CDTF">2026-09-18T12:38:00Z</dcterms:modified>
</cp:coreProperties>
</file>